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8379957.xml.htm"/>
      <w:bookmarkStart w:id="1" w:name="kswkform4_17483799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Dols Scott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 14TH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OPAL Fuels Inc.</w:t>
              </w:r>
            </w:hyperlink>
            <w:r>
              <w:rPr/>
              <w:t xml:space="preserve"> [ </w:t>
            </w:r>
            <w:r>
              <w:rPr>
                <w:rFonts w:ascii="Times;serif" w:hAnsi="Times;serif"/>
                <w:color w:val="0000FF"/>
                <w:sz w:val="24"/>
                <w:shd w:fill="FFFFFF" w:val="clear"/>
              </w:rPr>
              <w:t>OPAL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2"/>
        <w:gridCol w:w="771"/>
        <w:gridCol w:w="599"/>
        <w:gridCol w:w="350"/>
        <w:gridCol w:w="934"/>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37,532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w:t>
            </w:r>
            <w:r>
              <w:rPr>
                <w:rFonts w:ascii="Times;serif" w:hAnsi="Times;serif"/>
                <w:color w:val="008000"/>
                <w:position w:val="7"/>
                <w:sz w:val="16"/>
                <w:sz w:val="20"/>
                <w:shd w:fill="FFFFFF" w:val="clear"/>
              </w:rPr>
              <w:t>(1)</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116,899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w:t>
            </w:r>
            <w:r>
              <w:rPr>
                <w:rFonts w:ascii="Times;serif" w:hAnsi="Times;serif"/>
                <w:color w:val="008000"/>
                <w:position w:val="7"/>
                <w:sz w:val="16"/>
                <w:sz w:val="20"/>
                <w:shd w:fill="FFFFFF" w:val="clear"/>
              </w:rPr>
              <w:t>(2)</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129,599</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between $2.46 and $2.59.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between $2.55 and $2.80.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9919" TargetMode="External"/><Relationship Id="rId5" Type="http://schemas.openxmlformats.org/officeDocument/2006/relationships/hyperlink" Target="http://www.sec.gov/cgi-bin/browse-edgar?action=getcompany&amp;CIK=0001842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717</Words>
  <Characters>3853</Characters>
  <CharactersWithSpaces>4502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